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116EEE8C"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w:t>
      </w:r>
      <w:r w:rsidR="009E69CE">
        <w:rPr>
          <w:rFonts w:ascii="Tahoma" w:hAnsi="Tahoma" w:cs="Tahoma"/>
          <w:sz w:val="20"/>
          <w:szCs w:val="20"/>
        </w:rPr>
        <w:t>1</w:t>
      </w:r>
      <w:r w:rsidR="002003B9">
        <w:rPr>
          <w:rFonts w:ascii="Tahoma" w:hAnsi="Tahoma" w:cs="Tahoma"/>
          <w:sz w:val="20"/>
          <w:szCs w:val="20"/>
        </w:rPr>
        <w:t>/</w:t>
      </w:r>
      <w:r w:rsidR="009E69CE">
        <w:rPr>
          <w:rFonts w:ascii="Tahoma" w:hAnsi="Tahoma" w:cs="Tahoma"/>
          <w:sz w:val="20"/>
          <w:szCs w:val="20"/>
        </w:rPr>
        <w:t>lůžka pro MOJIP</w:t>
      </w:r>
      <w:r w:rsidR="00002B14">
        <w:rPr>
          <w:rFonts w:ascii="Tahoma" w:hAnsi="Tahoma" w:cs="Tahoma"/>
          <w:sz w:val="20"/>
          <w:szCs w:val="20"/>
        </w:rPr>
        <w:t xml:space="preserve"> II.</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002B14">
        <w:rPr>
          <w:rFonts w:ascii="Tahoma" w:hAnsi="Tahoma" w:cs="Tahoma"/>
          <w:sz w:val="20"/>
          <w:szCs w:val="20"/>
        </w:rPr>
        <w:t>61</w:t>
      </w:r>
      <w:r w:rsidR="00814F00">
        <w:rPr>
          <w:rFonts w:ascii="Tahoma" w:hAnsi="Tahoma" w:cs="Tahoma"/>
          <w:sz w:val="20"/>
          <w:szCs w:val="20"/>
        </w:rPr>
        <w:t xml:space="preserve">, název: </w:t>
      </w:r>
      <w:r w:rsidR="009E69CE">
        <w:rPr>
          <w:rFonts w:ascii="Tahoma" w:hAnsi="Tahoma" w:cs="Tahoma"/>
          <w:b/>
          <w:sz w:val="20"/>
          <w:szCs w:val="20"/>
        </w:rPr>
        <w:t>Lůžko pro intenzivní péči (MOJIP) včetně pozáručního servisu</w:t>
      </w:r>
      <w:r w:rsidR="00002B14">
        <w:rPr>
          <w:rFonts w:ascii="Tahoma" w:hAnsi="Tahoma" w:cs="Tahoma"/>
          <w:b/>
          <w:sz w:val="20"/>
          <w:szCs w:val="20"/>
        </w:rPr>
        <w:t xml:space="preserve"> II.</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30680DD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527A44">
        <w:rPr>
          <w:rFonts w:ascii="Tahoma" w:hAnsi="Tahoma" w:cs="Tahoma"/>
          <w:sz w:val="20"/>
          <w:szCs w:val="20"/>
        </w:rPr>
        <w:t>734 635 218</w:t>
      </w:r>
      <w:r w:rsidRPr="004C7813">
        <w:rPr>
          <w:rFonts w:ascii="Tahoma" w:hAnsi="Tahoma" w:cs="Tahoma"/>
          <w:sz w:val="20"/>
          <w:szCs w:val="20"/>
        </w:rPr>
        <w:t xml:space="preserve"> nebo písemně e-mailem: </w:t>
      </w:r>
      <w:hyperlink r:id="rId7" w:history="1">
        <w:r w:rsidR="00E804D2" w:rsidRPr="008F5D5E">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468C1F4E" w:rsidR="004C7ABA" w:rsidRPr="00D769A3" w:rsidRDefault="004C7ABA" w:rsidP="00D769A3">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 xml:space="preserve">dle pokynů kupujícího, kterým </w:t>
      </w:r>
      <w:r w:rsidR="00D769A3">
        <w:rPr>
          <w:rFonts w:ascii="Tahoma" w:hAnsi="Tahoma" w:cs="Tahoma"/>
          <w:sz w:val="20"/>
          <w:szCs w:val="20"/>
        </w:rPr>
        <w:t xml:space="preserve">je mezioborová jednotka intenzivní </w:t>
      </w:r>
      <w:proofErr w:type="gramStart"/>
      <w:r w:rsidR="00D769A3">
        <w:rPr>
          <w:rFonts w:ascii="Tahoma" w:hAnsi="Tahoma" w:cs="Tahoma"/>
          <w:sz w:val="20"/>
          <w:szCs w:val="20"/>
        </w:rPr>
        <w:t xml:space="preserve">péče </w:t>
      </w:r>
      <w:r w:rsidR="00F94E80">
        <w:rPr>
          <w:rFonts w:ascii="Tahoma" w:hAnsi="Tahoma" w:cs="Tahoma"/>
          <w:sz w:val="20"/>
          <w:szCs w:val="20"/>
        </w:rPr>
        <w:t xml:space="preserve"> </w:t>
      </w:r>
      <w:r w:rsidR="006E284D">
        <w:rPr>
          <w:rFonts w:ascii="Tahoma" w:hAnsi="Tahoma" w:cs="Tahoma"/>
          <w:sz w:val="20"/>
          <w:szCs w:val="20"/>
        </w:rPr>
        <w:t>Moravskoslezské</w:t>
      </w:r>
      <w:proofErr w:type="gramEnd"/>
      <w:r w:rsidR="006E284D">
        <w:rPr>
          <w:rFonts w:ascii="Tahoma" w:hAnsi="Tahoma" w:cs="Tahoma"/>
          <w:sz w:val="20"/>
          <w:szCs w:val="20"/>
        </w:rPr>
        <w:t xml:space="preserve">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D769A3">
        <w:rPr>
          <w:rFonts w:ascii="Tahoma" w:hAnsi="Tahoma" w:cs="Tahoma"/>
          <w:sz w:val="20"/>
          <w:szCs w:val="20"/>
        </w:rPr>
        <w:t xml:space="preserve">: </w:t>
      </w:r>
      <w:r w:rsidR="00D769A3" w:rsidRPr="00D769A3">
        <w:rPr>
          <w:rFonts w:ascii="Tahoma" w:hAnsi="Tahoma" w:cs="Tahoma"/>
          <w:sz w:val="20"/>
          <w:szCs w:val="20"/>
        </w:rPr>
        <w:t>Kaštanova 268</w:t>
      </w:r>
      <w:r w:rsidR="00987510" w:rsidRPr="00D769A3">
        <w:rPr>
          <w:rFonts w:ascii="Tahoma" w:hAnsi="Tahoma" w:cs="Tahoma"/>
          <w:sz w:val="20"/>
          <w:szCs w:val="20"/>
        </w:rPr>
        <w:t xml:space="preserve">, Dolní </w:t>
      </w:r>
      <w:proofErr w:type="spellStart"/>
      <w:r w:rsidR="00987510" w:rsidRPr="00D769A3">
        <w:rPr>
          <w:rFonts w:ascii="Tahoma" w:hAnsi="Tahoma" w:cs="Tahoma"/>
          <w:sz w:val="20"/>
          <w:szCs w:val="20"/>
        </w:rPr>
        <w:t>Líštná</w:t>
      </w:r>
      <w:proofErr w:type="spellEnd"/>
      <w:r w:rsidR="00987510" w:rsidRPr="00D769A3">
        <w:rPr>
          <w:rFonts w:ascii="Tahoma" w:hAnsi="Tahoma" w:cs="Tahoma"/>
          <w:sz w:val="20"/>
          <w:szCs w:val="20"/>
        </w:rPr>
        <w:t>, 739 61 Třinec</w:t>
      </w:r>
      <w:r w:rsidRPr="00D769A3">
        <w:rPr>
          <w:rFonts w:ascii="Tahoma" w:hAnsi="Tahoma" w:cs="Tahoma"/>
          <w:sz w:val="20"/>
          <w:szCs w:val="20"/>
        </w:rPr>
        <w:t>.</w:t>
      </w:r>
    </w:p>
    <w:p w14:paraId="571E7257" w14:textId="2353FF1E"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D769A3">
        <w:rPr>
          <w:rFonts w:ascii="Tahoma" w:hAnsi="Tahoma" w:cs="Tahoma"/>
          <w:sz w:val="20"/>
          <w:szCs w:val="20"/>
        </w:rPr>
        <w:t>6</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5A712B4E"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D769A3">
        <w:rPr>
          <w:rFonts w:ascii="Tahoma" w:hAnsi="Tahoma" w:cs="Tahoma"/>
          <w:sz w:val="20"/>
          <w:szCs w:val="20"/>
        </w:rPr>
        <w:t> vedoucím lékařem MOJIP.</w:t>
      </w:r>
    </w:p>
    <w:p w14:paraId="7450CDFF" w14:textId="6B8B2482"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D769A3">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E804D2">
        <w:rPr>
          <w:rFonts w:ascii="Tahoma" w:hAnsi="Tahoma" w:cs="Tahoma"/>
          <w:sz w:val="20"/>
          <w:szCs w:val="20"/>
        </w:rPr>
        <w:t>734 635 </w:t>
      </w:r>
      <w:bookmarkStart w:id="0" w:name="_GoBack"/>
      <w:bookmarkEnd w:id="0"/>
      <w:r w:rsidR="00E804D2">
        <w:rPr>
          <w:rFonts w:ascii="Tahoma" w:hAnsi="Tahoma" w:cs="Tahoma"/>
          <w:sz w:val="20"/>
          <w:szCs w:val="20"/>
        </w:rPr>
        <w:t>218</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E804D2">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E804D2">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02B14"/>
    <w:rsid w:val="000113E0"/>
    <w:rsid w:val="00022EFF"/>
    <w:rsid w:val="000242CD"/>
    <w:rsid w:val="00026539"/>
    <w:rsid w:val="00026717"/>
    <w:rsid w:val="0003550B"/>
    <w:rsid w:val="00036477"/>
    <w:rsid w:val="0005581F"/>
    <w:rsid w:val="00056459"/>
    <w:rsid w:val="00077217"/>
    <w:rsid w:val="00082D79"/>
    <w:rsid w:val="00086824"/>
    <w:rsid w:val="00087986"/>
    <w:rsid w:val="0009267D"/>
    <w:rsid w:val="00095DF6"/>
    <w:rsid w:val="000C6EBD"/>
    <w:rsid w:val="000E412C"/>
    <w:rsid w:val="000F7CCD"/>
    <w:rsid w:val="00103067"/>
    <w:rsid w:val="001110C0"/>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27A44"/>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9E69CE"/>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B25B0"/>
    <w:rsid w:val="00CD17DD"/>
    <w:rsid w:val="00CD5289"/>
    <w:rsid w:val="00CE7F6D"/>
    <w:rsid w:val="00CF693A"/>
    <w:rsid w:val="00D02389"/>
    <w:rsid w:val="00D073D2"/>
    <w:rsid w:val="00D51354"/>
    <w:rsid w:val="00D57693"/>
    <w:rsid w:val="00D615BE"/>
    <w:rsid w:val="00D769A3"/>
    <w:rsid w:val="00D77670"/>
    <w:rsid w:val="00D83E45"/>
    <w:rsid w:val="00D8585A"/>
    <w:rsid w:val="00D91CDB"/>
    <w:rsid w:val="00D93746"/>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804D2"/>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10</Pages>
  <Words>4064</Words>
  <Characters>23983</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19</cp:revision>
  <cp:lastPrinted>2025-06-12T07:35:00Z</cp:lastPrinted>
  <dcterms:created xsi:type="dcterms:W3CDTF">2025-06-06T10:42:00Z</dcterms:created>
  <dcterms:modified xsi:type="dcterms:W3CDTF">2026-07-20T11:00:00Z</dcterms:modified>
</cp:coreProperties>
</file>